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3B0" w:rsidRPr="00250CE9" w:rsidRDefault="000432E7" w:rsidP="006D63B0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</w:rPr>
        <w:t>УТВЕРЖДАЮ</w:t>
      </w:r>
    </w:p>
    <w:p w:rsidR="006D63B0" w:rsidRPr="00250CE9" w:rsidRDefault="00706957" w:rsidP="006D63B0">
      <w:pPr>
        <w:spacing w:line="276" w:lineRule="auto"/>
        <w:ind w:right="-1"/>
        <w:jc w:val="right"/>
        <w:rPr>
          <w:bCs/>
        </w:rPr>
      </w:pPr>
      <w:r>
        <w:rPr>
          <w:bCs/>
        </w:rPr>
        <w:t>П</w:t>
      </w:r>
      <w:r w:rsidR="006D63B0" w:rsidRPr="00250CE9">
        <w:rPr>
          <w:bCs/>
        </w:rPr>
        <w:t>ерв</w:t>
      </w:r>
      <w:r>
        <w:rPr>
          <w:bCs/>
        </w:rPr>
        <w:t>ый</w:t>
      </w:r>
      <w:r w:rsidR="006D63B0" w:rsidRPr="00250CE9">
        <w:rPr>
          <w:bCs/>
        </w:rPr>
        <w:t xml:space="preserve"> заместител</w:t>
      </w:r>
      <w:r>
        <w:rPr>
          <w:bCs/>
        </w:rPr>
        <w:t>ь</w:t>
      </w:r>
      <w:r w:rsidR="006D63B0" w:rsidRPr="00250CE9">
        <w:rPr>
          <w:bCs/>
        </w:rPr>
        <w:t xml:space="preserve"> директора –</w:t>
      </w:r>
    </w:p>
    <w:p w:rsidR="006D63B0" w:rsidRPr="00250CE9" w:rsidRDefault="006D63B0" w:rsidP="006D63B0">
      <w:pPr>
        <w:spacing w:line="276" w:lineRule="auto"/>
        <w:ind w:right="-1"/>
        <w:jc w:val="right"/>
        <w:rPr>
          <w:bCs/>
        </w:rPr>
      </w:pPr>
      <w:r w:rsidRPr="00250CE9">
        <w:rPr>
          <w:bCs/>
        </w:rPr>
        <w:t>главн</w:t>
      </w:r>
      <w:r w:rsidR="00706957">
        <w:rPr>
          <w:bCs/>
        </w:rPr>
        <w:t>ый</w:t>
      </w:r>
      <w:r w:rsidRPr="00250CE9">
        <w:rPr>
          <w:bCs/>
        </w:rPr>
        <w:t xml:space="preserve"> инженер филиала</w:t>
      </w:r>
    </w:p>
    <w:p w:rsidR="006D63B0" w:rsidRPr="00250CE9" w:rsidRDefault="008C3C75" w:rsidP="000A3992">
      <w:pPr>
        <w:spacing w:line="360" w:lineRule="auto"/>
        <w:ind w:right="-1"/>
        <w:jc w:val="right"/>
        <w:rPr>
          <w:bCs/>
        </w:rPr>
      </w:pPr>
      <w:r w:rsidRPr="00250CE9">
        <w:rPr>
          <w:bCs/>
        </w:rPr>
        <w:t>П</w:t>
      </w:r>
      <w:r w:rsidR="006D63B0" w:rsidRPr="00250CE9">
        <w:rPr>
          <w:bCs/>
        </w:rPr>
        <w:t>АО «МРСК Центра»</w:t>
      </w:r>
      <w:r w:rsidR="00706957">
        <w:rPr>
          <w:bCs/>
        </w:rPr>
        <w:t xml:space="preserve"> </w:t>
      </w:r>
      <w:r w:rsidR="006D63B0" w:rsidRPr="00250CE9">
        <w:rPr>
          <w:bCs/>
        </w:rPr>
        <w:t>- «Смоленскэнерго»</w:t>
      </w:r>
    </w:p>
    <w:p w:rsidR="006D63B0" w:rsidRPr="00250CE9" w:rsidRDefault="006D63B0" w:rsidP="000A3992">
      <w:pPr>
        <w:tabs>
          <w:tab w:val="right" w:pos="10207"/>
        </w:tabs>
        <w:spacing w:line="360" w:lineRule="auto"/>
        <w:ind w:right="-2"/>
        <w:jc w:val="right"/>
      </w:pPr>
      <w:r w:rsidRPr="00250CE9">
        <w:t xml:space="preserve">________________ / </w:t>
      </w:r>
      <w:r w:rsidR="00A25FD0">
        <w:t>В.В. Мордыкин</w:t>
      </w:r>
    </w:p>
    <w:p w:rsidR="006D63B0" w:rsidRPr="00250CE9" w:rsidRDefault="006D63B0" w:rsidP="006D63B0">
      <w:pPr>
        <w:spacing w:line="276" w:lineRule="auto"/>
        <w:ind w:right="-2"/>
        <w:jc w:val="right"/>
        <w:rPr>
          <w:caps/>
        </w:rPr>
      </w:pPr>
      <w:r w:rsidRPr="00250CE9">
        <w:t>“_______” ___________________ 201</w:t>
      </w:r>
      <w:r w:rsidR="0036361D">
        <w:t>7</w:t>
      </w:r>
      <w:r w:rsidRPr="00250CE9">
        <w:t xml:space="preserve"> г.</w:t>
      </w:r>
    </w:p>
    <w:p w:rsidR="006D63B0" w:rsidRDefault="006D63B0" w:rsidP="006D63B0">
      <w:pPr>
        <w:ind w:firstLine="709"/>
        <w:jc w:val="both"/>
      </w:pPr>
    </w:p>
    <w:p w:rsidR="00A05B4B" w:rsidRPr="00250CE9" w:rsidRDefault="00A05B4B" w:rsidP="006D63B0">
      <w:pPr>
        <w:ind w:firstLine="709"/>
        <w:jc w:val="both"/>
      </w:pPr>
    </w:p>
    <w:p w:rsidR="00B069CD" w:rsidRPr="00250CE9" w:rsidRDefault="00B069CD" w:rsidP="00BA12B4">
      <w:pPr>
        <w:jc w:val="center"/>
        <w:rPr>
          <w:b/>
        </w:rPr>
      </w:pPr>
      <w:r w:rsidRPr="00250CE9">
        <w:rPr>
          <w:b/>
        </w:rPr>
        <w:t>ТЕХНИЧЕСКОЕ ЗАДАНИЕ</w:t>
      </w:r>
    </w:p>
    <w:p w:rsidR="00B069CD" w:rsidRPr="00250CE9" w:rsidRDefault="00B069CD" w:rsidP="00BA12B4">
      <w:pPr>
        <w:jc w:val="center"/>
        <w:rPr>
          <w:b/>
        </w:rPr>
      </w:pPr>
      <w:r w:rsidRPr="00250CE9">
        <w:rPr>
          <w:b/>
        </w:rPr>
        <w:t xml:space="preserve">на выполнение работ </w:t>
      </w:r>
      <w:r w:rsidR="00584321" w:rsidRPr="00250CE9">
        <w:rPr>
          <w:b/>
        </w:rPr>
        <w:t>по метрологической аттестации в 201</w:t>
      </w:r>
      <w:r w:rsidR="0036361D">
        <w:rPr>
          <w:b/>
        </w:rPr>
        <w:t xml:space="preserve">8 </w:t>
      </w:r>
      <w:r w:rsidR="00584321" w:rsidRPr="00250CE9">
        <w:rPr>
          <w:b/>
        </w:rPr>
        <w:t>г.</w:t>
      </w:r>
    </w:p>
    <w:p w:rsidR="00B069CD" w:rsidRPr="00250CE9" w:rsidRDefault="00B069CD" w:rsidP="00BA12B4">
      <w:pPr>
        <w:jc w:val="center"/>
      </w:pPr>
      <w:r w:rsidRPr="00250CE9">
        <w:t xml:space="preserve">Лот № </w:t>
      </w:r>
      <w:r w:rsidR="00CD30FB">
        <w:t>3000417</w:t>
      </w:r>
    </w:p>
    <w:p w:rsidR="00B069CD" w:rsidRDefault="00B069CD" w:rsidP="00BA12B4"/>
    <w:p w:rsidR="00A05B4B" w:rsidRPr="00250CE9" w:rsidRDefault="00A05B4B" w:rsidP="00BA12B4"/>
    <w:p w:rsidR="00B069CD" w:rsidRPr="00250CE9" w:rsidRDefault="00B069CD" w:rsidP="00BA12B4">
      <w:pPr>
        <w:pStyle w:val="a5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250CE9">
        <w:rPr>
          <w:b/>
          <w:bCs/>
        </w:rPr>
        <w:t>Общая часть.</w:t>
      </w:r>
    </w:p>
    <w:p w:rsidR="00B069CD" w:rsidRPr="00250CE9" w:rsidRDefault="00B069CD" w:rsidP="00BA12B4">
      <w:pPr>
        <w:numPr>
          <w:ilvl w:val="1"/>
          <w:numId w:val="13"/>
        </w:numPr>
        <w:tabs>
          <w:tab w:val="left" w:pos="-1134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250CE9">
        <w:rPr>
          <w:rStyle w:val="apple-converted-space"/>
          <w:shd w:val="clear" w:color="auto" w:fill="FFFFFF"/>
        </w:rPr>
        <w:t xml:space="preserve">Филиал </w:t>
      </w:r>
      <w:r w:rsidR="001546FB" w:rsidRPr="00250CE9">
        <w:rPr>
          <w:rStyle w:val="apple-converted-space"/>
          <w:shd w:val="clear" w:color="auto" w:fill="FFFFFF"/>
        </w:rPr>
        <w:t>П</w:t>
      </w:r>
      <w:r w:rsidRPr="00250CE9">
        <w:rPr>
          <w:rStyle w:val="apple-converted-space"/>
          <w:shd w:val="clear" w:color="auto" w:fill="FFFFFF"/>
        </w:rPr>
        <w:t>АО «МРСК Центра» - «</w:t>
      </w:r>
      <w:r w:rsidR="00811E9F" w:rsidRPr="00250CE9">
        <w:rPr>
          <w:rStyle w:val="apple-converted-space"/>
          <w:shd w:val="clear" w:color="auto" w:fill="FFFFFF"/>
        </w:rPr>
        <w:t>Смоленск</w:t>
      </w:r>
      <w:r w:rsidR="00CB1BB4" w:rsidRPr="00250CE9">
        <w:rPr>
          <w:rStyle w:val="apple-converted-space"/>
          <w:shd w:val="clear" w:color="auto" w:fill="FFFFFF"/>
        </w:rPr>
        <w:t>энерго</w:t>
      </w:r>
      <w:r w:rsidRPr="00250CE9">
        <w:rPr>
          <w:rStyle w:val="apple-converted-space"/>
          <w:shd w:val="clear" w:color="auto" w:fill="FFFFFF"/>
        </w:rPr>
        <w:t>», в целях исполнения требований</w:t>
      </w:r>
      <w:r w:rsidR="00747556" w:rsidRPr="00250CE9">
        <w:rPr>
          <w:rStyle w:val="apple-converted-space"/>
          <w:shd w:val="clear" w:color="auto" w:fill="FFFFFF"/>
        </w:rPr>
        <w:t xml:space="preserve"> ГОСТ Р 8.568-97 «ГСИ. Аттестация испытательного оборудования. Основные положения»</w:t>
      </w:r>
      <w:r w:rsidRPr="00250CE9">
        <w:rPr>
          <w:rStyle w:val="apple-converted-space"/>
          <w:shd w:val="clear" w:color="auto" w:fill="FFFFFF"/>
        </w:rPr>
        <w:t xml:space="preserve">, производит закупку работ по </w:t>
      </w:r>
      <w:r w:rsidR="00485E82" w:rsidRPr="00250CE9">
        <w:rPr>
          <w:shd w:val="clear" w:color="auto" w:fill="FFFFFF"/>
        </w:rPr>
        <w:t>метрологической аттестации</w:t>
      </w:r>
      <w:r w:rsidR="00485E82" w:rsidRPr="00250CE9">
        <w:rPr>
          <w:rStyle w:val="apple-converted-space"/>
          <w:shd w:val="clear" w:color="auto" w:fill="FFFFFF"/>
        </w:rPr>
        <w:t xml:space="preserve"> </w:t>
      </w:r>
      <w:r w:rsidR="00CA628B" w:rsidRPr="00250CE9">
        <w:rPr>
          <w:rStyle w:val="apple-converted-space"/>
          <w:shd w:val="clear" w:color="auto" w:fill="FFFFFF"/>
        </w:rPr>
        <w:t>испытательного оборудования.</w:t>
      </w:r>
    </w:p>
    <w:p w:rsidR="00D946F3" w:rsidRPr="00250CE9" w:rsidRDefault="00D946F3" w:rsidP="00D946F3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bCs/>
        </w:rPr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D946F3" w:rsidRPr="00250CE9" w:rsidRDefault="00D946F3" w:rsidP="00D946F3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250CE9">
        <w:rPr>
          <w:bCs/>
        </w:rPr>
        <w:t>Все условия выполнения работ определяются и регулируются на основе договора, заключённого Заказчиком с победителем конкурентной закупочной процедуры</w:t>
      </w:r>
    </w:p>
    <w:p w:rsidR="00747556" w:rsidRPr="00250CE9" w:rsidRDefault="00747556" w:rsidP="00BA12B4"/>
    <w:p w:rsidR="00B069CD" w:rsidRPr="00250CE9" w:rsidRDefault="00B069CD" w:rsidP="00BA12B4">
      <w:pPr>
        <w:pStyle w:val="a5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250CE9">
        <w:rPr>
          <w:b/>
          <w:bCs/>
        </w:rPr>
        <w:t>Предмет конкурса.</w:t>
      </w:r>
    </w:p>
    <w:p w:rsidR="00B069CD" w:rsidRDefault="00B069CD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250CE9">
        <w:rPr>
          <w:rStyle w:val="apple-converted-space"/>
          <w:shd w:val="clear" w:color="auto" w:fill="FFFFFF"/>
        </w:rPr>
        <w:t xml:space="preserve">Выполнение работ по </w:t>
      </w:r>
      <w:r w:rsidR="00485E82" w:rsidRPr="00250CE9">
        <w:rPr>
          <w:rStyle w:val="apple-converted-space"/>
          <w:shd w:val="clear" w:color="auto" w:fill="FFFFFF"/>
        </w:rPr>
        <w:t>метрологической аттестации</w:t>
      </w:r>
      <w:r w:rsidRPr="00250CE9">
        <w:rPr>
          <w:rStyle w:val="apple-converted-space"/>
          <w:shd w:val="clear" w:color="auto" w:fill="FFFFFF"/>
        </w:rPr>
        <w:t xml:space="preserve"> </w:t>
      </w:r>
      <w:r w:rsidR="00CA628B" w:rsidRPr="00250CE9">
        <w:rPr>
          <w:rStyle w:val="apple-converted-space"/>
          <w:shd w:val="clear" w:color="auto" w:fill="FFFFFF"/>
        </w:rPr>
        <w:t>испытательного оборудования</w:t>
      </w:r>
      <w:r w:rsidRPr="00250CE9">
        <w:rPr>
          <w:rStyle w:val="apple-converted-space"/>
          <w:shd w:val="clear" w:color="auto" w:fill="FFFFFF"/>
        </w:rPr>
        <w:t xml:space="preserve"> в следующих объемах:</w:t>
      </w:r>
    </w:p>
    <w:p w:rsidR="00A05B4B" w:rsidRPr="00250CE9" w:rsidRDefault="00A05B4B" w:rsidP="00A05B4B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558"/>
        <w:gridCol w:w="3088"/>
        <w:gridCol w:w="1888"/>
        <w:gridCol w:w="2097"/>
        <w:gridCol w:w="909"/>
      </w:tblGrid>
      <w:tr w:rsidR="00485E82" w:rsidRPr="00250CE9" w:rsidTr="00250CE9">
        <w:trPr>
          <w:jc w:val="center"/>
        </w:trPr>
        <w:tc>
          <w:tcPr>
            <w:tcW w:w="0" w:type="auto"/>
            <w:vAlign w:val="center"/>
          </w:tcPr>
          <w:p w:rsidR="00485E82" w:rsidRPr="00250CE9" w:rsidRDefault="00485E82" w:rsidP="005558A7">
            <w:pPr>
              <w:jc w:val="center"/>
              <w:rPr>
                <w:b/>
                <w:i/>
                <w:sz w:val="20"/>
                <w:szCs w:val="20"/>
              </w:rPr>
            </w:pPr>
            <w:r w:rsidRPr="00250CE9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485E82" w:rsidRPr="00250CE9" w:rsidRDefault="00485E82" w:rsidP="00250CE9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0CE9">
              <w:rPr>
                <w:b/>
                <w:bCs/>
                <w:i/>
                <w:sz w:val="20"/>
                <w:szCs w:val="20"/>
              </w:rPr>
              <w:t>Вид</w:t>
            </w:r>
            <w:r w:rsidR="00250CE9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250CE9">
              <w:rPr>
                <w:b/>
                <w:bCs/>
                <w:i/>
                <w:sz w:val="20"/>
                <w:szCs w:val="20"/>
              </w:rPr>
              <w:t xml:space="preserve"> измерений (код)</w:t>
            </w:r>
          </w:p>
        </w:tc>
        <w:tc>
          <w:tcPr>
            <w:tcW w:w="0" w:type="auto"/>
            <w:vAlign w:val="center"/>
          </w:tcPr>
          <w:p w:rsidR="00485E82" w:rsidRPr="00250CE9" w:rsidRDefault="00485E82" w:rsidP="00250CE9">
            <w:pPr>
              <w:jc w:val="center"/>
              <w:rPr>
                <w:b/>
                <w:i/>
                <w:sz w:val="20"/>
                <w:szCs w:val="20"/>
              </w:rPr>
            </w:pPr>
            <w:r w:rsidRPr="00250CE9">
              <w:rPr>
                <w:b/>
                <w:bCs/>
                <w:i/>
                <w:sz w:val="20"/>
                <w:szCs w:val="20"/>
              </w:rPr>
              <w:t xml:space="preserve">Наименование, тип </w:t>
            </w:r>
            <w:r w:rsidR="00CA628B" w:rsidRPr="00250CE9">
              <w:rPr>
                <w:b/>
                <w:bCs/>
                <w:i/>
                <w:sz w:val="20"/>
                <w:szCs w:val="20"/>
              </w:rPr>
              <w:t>испытательного оборудования</w:t>
            </w:r>
          </w:p>
        </w:tc>
        <w:tc>
          <w:tcPr>
            <w:tcW w:w="0" w:type="auto"/>
            <w:vAlign w:val="center"/>
          </w:tcPr>
          <w:p w:rsidR="00485E82" w:rsidRPr="00250CE9" w:rsidRDefault="00485E82" w:rsidP="00250CE9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0CE9">
              <w:rPr>
                <w:b/>
                <w:bCs/>
                <w:i/>
                <w:sz w:val="20"/>
                <w:szCs w:val="20"/>
              </w:rPr>
              <w:t xml:space="preserve">Предел (диапазон) измерений </w:t>
            </w:r>
          </w:p>
        </w:tc>
        <w:tc>
          <w:tcPr>
            <w:tcW w:w="0" w:type="auto"/>
            <w:vAlign w:val="center"/>
          </w:tcPr>
          <w:p w:rsidR="00485E82" w:rsidRPr="00250CE9" w:rsidRDefault="00485E82" w:rsidP="005558A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0CE9">
              <w:rPr>
                <w:b/>
                <w:bCs/>
                <w:i/>
                <w:sz w:val="20"/>
                <w:szCs w:val="20"/>
              </w:rPr>
              <w:t>Класс точности, погрешность</w:t>
            </w:r>
          </w:p>
        </w:tc>
        <w:tc>
          <w:tcPr>
            <w:tcW w:w="0" w:type="auto"/>
            <w:vAlign w:val="center"/>
          </w:tcPr>
          <w:p w:rsidR="00485E82" w:rsidRPr="00250CE9" w:rsidRDefault="00485E82" w:rsidP="005558A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0CE9">
              <w:rPr>
                <w:b/>
                <w:bCs/>
                <w:i/>
                <w:sz w:val="20"/>
                <w:szCs w:val="20"/>
              </w:rPr>
              <w:t>Кол-во, шт.</w:t>
            </w:r>
          </w:p>
        </w:tc>
      </w:tr>
      <w:tr w:rsidR="00020159" w:rsidRPr="00250CE9" w:rsidTr="00250CE9">
        <w:trPr>
          <w:trHeight w:val="568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Печь лабораторная SNOL 7,2/1100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10 - 300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 xml:space="preserve">Аппарат </w:t>
            </w:r>
            <w:r w:rsidRPr="00487D2D">
              <w:rPr>
                <w:color w:val="202020"/>
                <w:sz w:val="20"/>
                <w:szCs w:val="20"/>
              </w:rPr>
              <w:t>испытания масла</w:t>
            </w:r>
            <w:r w:rsidRPr="00487D2D">
              <w:rPr>
                <w:sz w:val="20"/>
                <w:szCs w:val="20"/>
              </w:rPr>
              <w:t xml:space="preserve"> АСПМ-90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0 - 90 кВ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250CE9">
            <w:pPr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 xml:space="preserve">Аппарат испытания масла  </w:t>
            </w:r>
            <w:r w:rsidRPr="00487D2D">
              <w:rPr>
                <w:color w:val="000000"/>
                <w:sz w:val="20"/>
                <w:szCs w:val="20"/>
              </w:rPr>
              <w:t>АИМ – 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8747C">
            <w:pPr>
              <w:jc w:val="center"/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 xml:space="preserve"> 0 - 80 кВ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250CE9">
            <w:pPr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Аппарат испытания масла  АИМ-90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3F2C92">
            <w:pPr>
              <w:jc w:val="center"/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0 - 90 кВ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20159" w:rsidRPr="00487D2D" w:rsidRDefault="00020159" w:rsidP="00AC6AD8">
            <w:pPr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Аппарат испытания диэлектриков АИД-70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196C5C">
            <w:pPr>
              <w:jc w:val="center"/>
              <w:rPr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0 - 70 кВ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20159" w:rsidRPr="00487D2D" w:rsidRDefault="00020159" w:rsidP="00AC6AD8">
            <w:pPr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Аппарат определения стабильности масла АПСМ-1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196C5C">
            <w:pPr>
              <w:jc w:val="center"/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200 мл/мин;</w:t>
            </w:r>
          </w:p>
          <w:p w:rsidR="00020159" w:rsidRPr="00487D2D" w:rsidRDefault="00020159" w:rsidP="00196C5C">
            <w:pPr>
              <w:jc w:val="center"/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180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10 %; 0,5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20159" w:rsidRPr="00487D2D" w:rsidRDefault="00020159" w:rsidP="00AC6AD8">
            <w:pPr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Аппарат определения температуры вспышки ТВЗ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196C5C">
            <w:pPr>
              <w:jc w:val="center"/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-30 - 360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2 %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020159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2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1B564B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20159" w:rsidRPr="00487D2D" w:rsidRDefault="001B564B" w:rsidP="00AC6AD8">
            <w:pPr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Шкаф сушильный ШС-150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1B564B" w:rsidP="00196C5C">
            <w:pPr>
              <w:jc w:val="center"/>
              <w:rPr>
                <w:color w:val="202020"/>
                <w:sz w:val="20"/>
                <w:szCs w:val="20"/>
              </w:rPr>
            </w:pPr>
            <w:r w:rsidRPr="00487D2D">
              <w:rPr>
                <w:color w:val="202020"/>
                <w:sz w:val="20"/>
                <w:szCs w:val="20"/>
              </w:rPr>
              <w:t>300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1B564B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1B564B" w:rsidP="005558A7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446391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487D2D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487D2D" w:rsidP="00A17F83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Баня лабораторная ПЭ-4300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487D2D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100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487D2D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0,2 ГЦС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159" w:rsidRPr="00487D2D" w:rsidRDefault="00487D2D" w:rsidP="00A17F83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vAlign w:val="center"/>
          </w:tcPr>
          <w:p w:rsidR="00020159" w:rsidRPr="00487D2D" w:rsidRDefault="00020159" w:rsidP="005558A7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Итого по виду:</w:t>
            </w:r>
          </w:p>
        </w:tc>
      </w:tr>
      <w:tr w:rsidR="00130255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0255" w:rsidRPr="00250CE9" w:rsidRDefault="00130255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:rsidR="00130255" w:rsidRPr="00487D2D" w:rsidRDefault="00130255" w:rsidP="005558A7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30255" w:rsidRPr="00487D2D" w:rsidRDefault="00130255" w:rsidP="00B0503F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1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:rsidR="00020159" w:rsidRPr="00487D2D" w:rsidRDefault="00020159" w:rsidP="005558A7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0159" w:rsidRPr="00487D2D" w:rsidRDefault="00487D2D" w:rsidP="00B0503F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5</w:t>
            </w:r>
          </w:p>
        </w:tc>
      </w:tr>
      <w:tr w:rsidR="00020159" w:rsidRPr="00250CE9" w:rsidTr="00250CE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20159" w:rsidRPr="00250CE9" w:rsidRDefault="00020159" w:rsidP="00485E82">
            <w:pPr>
              <w:numPr>
                <w:ilvl w:val="0"/>
                <w:numId w:val="3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:rsidR="00020159" w:rsidRPr="00487D2D" w:rsidRDefault="00020159" w:rsidP="005558A7">
            <w:pPr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0159" w:rsidRPr="00487D2D" w:rsidRDefault="00487D2D" w:rsidP="00130255">
            <w:pPr>
              <w:jc w:val="center"/>
              <w:rPr>
                <w:sz w:val="20"/>
                <w:szCs w:val="20"/>
              </w:rPr>
            </w:pPr>
            <w:r w:rsidRPr="00487D2D">
              <w:rPr>
                <w:sz w:val="20"/>
                <w:szCs w:val="20"/>
              </w:rPr>
              <w:t>8</w:t>
            </w:r>
          </w:p>
        </w:tc>
      </w:tr>
      <w:tr w:rsidR="00020159" w:rsidRPr="004C6F27" w:rsidTr="00250CE9">
        <w:trPr>
          <w:jc w:val="center"/>
        </w:trPr>
        <w:tc>
          <w:tcPr>
            <w:tcW w:w="0" w:type="auto"/>
            <w:gridSpan w:val="2"/>
            <w:tcBorders>
              <w:right w:val="nil"/>
            </w:tcBorders>
            <w:vAlign w:val="center"/>
          </w:tcPr>
          <w:p w:rsidR="00020159" w:rsidRPr="004C6F27" w:rsidRDefault="00020159" w:rsidP="005558A7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4C6F27">
              <w:rPr>
                <w:sz w:val="20"/>
                <w:szCs w:val="20"/>
              </w:rPr>
              <w:t>Всего: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20159" w:rsidRPr="004C6F27" w:rsidRDefault="00020159" w:rsidP="0055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20159" w:rsidRPr="004C6F27" w:rsidRDefault="00020159" w:rsidP="0055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159" w:rsidRPr="004C6F27" w:rsidRDefault="00020159" w:rsidP="0055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020159" w:rsidRPr="004C6F27" w:rsidRDefault="00020159" w:rsidP="00130255">
            <w:pPr>
              <w:jc w:val="center"/>
              <w:rPr>
                <w:sz w:val="20"/>
                <w:szCs w:val="20"/>
              </w:rPr>
            </w:pPr>
            <w:r w:rsidRPr="004C6F27">
              <w:rPr>
                <w:sz w:val="20"/>
                <w:szCs w:val="20"/>
              </w:rPr>
              <w:t>1</w:t>
            </w:r>
            <w:r w:rsidR="00130255" w:rsidRPr="004C6F27">
              <w:rPr>
                <w:sz w:val="20"/>
                <w:szCs w:val="20"/>
              </w:rPr>
              <w:t>4</w:t>
            </w:r>
          </w:p>
        </w:tc>
      </w:tr>
    </w:tbl>
    <w:p w:rsidR="00347292" w:rsidRPr="004C6F27" w:rsidRDefault="00347292" w:rsidP="00BA12B4">
      <w:pPr>
        <w:jc w:val="both"/>
      </w:pPr>
    </w:p>
    <w:p w:rsidR="00403F8C" w:rsidRPr="004C6F27" w:rsidRDefault="00403F8C" w:rsidP="00BA12B4">
      <w:pPr>
        <w:numPr>
          <w:ilvl w:val="0"/>
          <w:numId w:val="13"/>
        </w:numPr>
        <w:tabs>
          <w:tab w:val="left" w:pos="426"/>
        </w:tabs>
        <w:ind w:left="0" w:firstLine="0"/>
        <w:contextualSpacing/>
        <w:jc w:val="center"/>
        <w:rPr>
          <w:b/>
          <w:bCs/>
        </w:rPr>
      </w:pPr>
      <w:r w:rsidRPr="004C6F27">
        <w:rPr>
          <w:b/>
          <w:bCs/>
        </w:rPr>
        <w:t>Требования к И</w:t>
      </w:r>
      <w:r w:rsidRPr="004C6F27">
        <w:rPr>
          <w:b/>
          <w:shd w:val="clear" w:color="auto" w:fill="FFFFFF"/>
        </w:rPr>
        <w:t>сполнителю</w:t>
      </w:r>
      <w:r w:rsidRPr="004C6F27">
        <w:rPr>
          <w:b/>
          <w:bCs/>
        </w:rPr>
        <w:t>.</w:t>
      </w:r>
    </w:p>
    <w:p w:rsidR="00C90295" w:rsidRPr="004C6F27" w:rsidRDefault="00C90295" w:rsidP="00C90295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C6F27">
        <w:rPr>
          <w:rStyle w:val="apple-converted-space"/>
          <w:shd w:val="clear" w:color="auto" w:fill="FFFFFF"/>
        </w:rPr>
        <w:t>Для участия в торгово-закупочной процедуре Подрядчик должен соответствовать требованиям Запроса предложений:</w:t>
      </w:r>
    </w:p>
    <w:p w:rsidR="00C90295" w:rsidRPr="004C6F27" w:rsidRDefault="00C90295" w:rsidP="00C90295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  <w:r w:rsidRPr="004C6F27">
        <w:rPr>
          <w:rStyle w:val="apple-converted-space"/>
          <w:shd w:val="clear" w:color="auto" w:fill="FFFFFF"/>
        </w:rPr>
        <w:tab/>
        <w:t xml:space="preserve">a) 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</w:t>
      </w:r>
      <w:r w:rsidRPr="004C6F27">
        <w:rPr>
          <w:rStyle w:val="apple-converted-space"/>
          <w:shd w:val="clear" w:color="auto" w:fill="FFFFFF"/>
        </w:rPr>
        <w:lastRenderedPageBreak/>
        <w:t>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C90295" w:rsidRPr="00432D61" w:rsidRDefault="00C90295" w:rsidP="00C90295">
      <w:pPr>
        <w:widowControl w:val="0"/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</w:pPr>
      <w:r w:rsidRPr="004C6F27">
        <w:rPr>
          <w:rStyle w:val="apple-converted-space"/>
          <w:shd w:val="clear" w:color="auto" w:fill="FFFFFF"/>
        </w:rPr>
        <w:tab/>
        <w:t>b)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действующую аккредитацию на выполнение видов деятельности в рамках Договора).</w:t>
      </w:r>
    </w:p>
    <w:p w:rsidR="00403F8C" w:rsidRPr="00250CE9" w:rsidRDefault="00403F8C" w:rsidP="00BA12B4">
      <w:pPr>
        <w:jc w:val="both"/>
      </w:pPr>
    </w:p>
    <w:p w:rsidR="00403F8C" w:rsidRPr="00250CE9" w:rsidRDefault="00403F8C" w:rsidP="00BA12B4">
      <w:pPr>
        <w:numPr>
          <w:ilvl w:val="0"/>
          <w:numId w:val="13"/>
        </w:numPr>
        <w:tabs>
          <w:tab w:val="left" w:pos="426"/>
        </w:tabs>
        <w:ind w:left="0" w:firstLine="0"/>
        <w:contextualSpacing/>
        <w:jc w:val="center"/>
        <w:rPr>
          <w:b/>
          <w:bCs/>
        </w:rPr>
      </w:pPr>
      <w:r w:rsidRPr="00250CE9">
        <w:rPr>
          <w:b/>
          <w:bCs/>
        </w:rPr>
        <w:t>Требования к выполнению работ.</w:t>
      </w:r>
    </w:p>
    <w:p w:rsidR="001C0531" w:rsidRPr="00237DD0" w:rsidRDefault="00403F8C" w:rsidP="00237DD0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37DD0">
        <w:rPr>
          <w:shd w:val="clear" w:color="auto" w:fill="FFFFFF"/>
        </w:rPr>
        <w:t>Работы выполняются в соответствие с требованиями</w:t>
      </w:r>
      <w:r w:rsidR="00747556" w:rsidRPr="00237DD0">
        <w:rPr>
          <w:shd w:val="clear" w:color="auto" w:fill="FFFFFF"/>
        </w:rPr>
        <w:t xml:space="preserve"> ГОСТ Р 8.568–97 «ГСИ. Аттестация испытательного оборудования. Основные положения»</w:t>
      </w:r>
      <w:r w:rsidRPr="00237DD0">
        <w:rPr>
          <w:shd w:val="clear" w:color="auto" w:fill="FFFFFF"/>
        </w:rPr>
        <w:t xml:space="preserve">, в объеме, предусмотренном в п.2.1. настоящего ТЗ. </w:t>
      </w:r>
    </w:p>
    <w:p w:rsidR="00403F8C" w:rsidRPr="00250CE9" w:rsidRDefault="00403F8C" w:rsidP="00BA12B4">
      <w:pPr>
        <w:numPr>
          <w:ilvl w:val="0"/>
          <w:numId w:val="13"/>
        </w:numPr>
        <w:tabs>
          <w:tab w:val="left" w:pos="426"/>
        </w:tabs>
        <w:ind w:left="0" w:firstLine="0"/>
        <w:contextualSpacing/>
        <w:jc w:val="center"/>
        <w:rPr>
          <w:b/>
          <w:bCs/>
        </w:rPr>
      </w:pPr>
      <w:r w:rsidRPr="00250CE9">
        <w:rPr>
          <w:b/>
          <w:bCs/>
        </w:rPr>
        <w:t>Правила контроля и приемки работ.</w:t>
      </w:r>
    </w:p>
    <w:p w:rsidR="00403F8C" w:rsidRPr="00250CE9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403F8C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 xml:space="preserve">Приемка выполненных работ производится на основании актов сдачи-приемки выполненных работ. Исполнитель </w:t>
      </w:r>
      <w:r w:rsidRPr="00250CE9">
        <w:t>подтверждает, что формы документов об исполнении им своих обязательств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</w:t>
      </w:r>
      <w:r w:rsidRPr="00250CE9">
        <w:rPr>
          <w:shd w:val="clear" w:color="auto" w:fill="FFFFFF"/>
        </w:rPr>
        <w:t xml:space="preserve">. </w:t>
      </w:r>
    </w:p>
    <w:p w:rsidR="00083034" w:rsidRDefault="00083034" w:rsidP="00083034">
      <w:pPr>
        <w:numPr>
          <w:ilvl w:val="1"/>
          <w:numId w:val="13"/>
        </w:numPr>
        <w:suppressAutoHyphens/>
        <w:autoSpaceDN w:val="0"/>
        <w:ind w:left="0" w:firstLine="0"/>
        <w:jc w:val="both"/>
        <w:textAlignment w:val="baseline"/>
        <w:rPr>
          <w:bCs/>
          <w:szCs w:val="26"/>
        </w:rPr>
      </w:pPr>
      <w:r>
        <w:rPr>
          <w:bCs/>
          <w:szCs w:val="26"/>
        </w:rPr>
        <w:t>Результаты работ оформляются в соответствии с приказом Минпромторга РФ от 02.07.2015 №1815 «Об утверждении Порядка проведения поверки средств измерений, требования к знаку поверки и содержанию свидетельства о поверке.</w:t>
      </w:r>
    </w:p>
    <w:p w:rsidR="00083034" w:rsidRDefault="00083034" w:rsidP="00083034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>- при положительном результате поверки средства измерения выдаётся свидельство на поверку, либо наносится знак о поверке в паспорт (формуляр) на средство измерений;</w:t>
      </w:r>
    </w:p>
    <w:p w:rsidR="00083034" w:rsidRPr="00083034" w:rsidRDefault="00083034" w:rsidP="00083034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>- при положительном результате поверки средства измерения выдаётся извещение о непригодности к применению.</w:t>
      </w:r>
    </w:p>
    <w:p w:rsidR="00403F8C" w:rsidRPr="00250CE9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>Обнаруженные при приемке работ замечания Исполнитель устраняет за свой счет и в сроки, не превышающие 10 рабочих дней.</w:t>
      </w:r>
    </w:p>
    <w:p w:rsidR="00403F8C" w:rsidRPr="00250CE9" w:rsidRDefault="00403F8C" w:rsidP="00BA12B4">
      <w:pPr>
        <w:tabs>
          <w:tab w:val="left" w:pos="0"/>
        </w:tabs>
        <w:jc w:val="both"/>
        <w:rPr>
          <w:shd w:val="clear" w:color="auto" w:fill="FFFFFF"/>
        </w:rPr>
      </w:pPr>
    </w:p>
    <w:p w:rsidR="00403F8C" w:rsidRPr="00250CE9" w:rsidRDefault="00403F8C" w:rsidP="00BA12B4">
      <w:pPr>
        <w:numPr>
          <w:ilvl w:val="0"/>
          <w:numId w:val="13"/>
        </w:numPr>
        <w:tabs>
          <w:tab w:val="left" w:pos="426"/>
        </w:tabs>
        <w:ind w:left="0" w:firstLine="0"/>
        <w:contextualSpacing/>
        <w:jc w:val="center"/>
        <w:rPr>
          <w:b/>
          <w:bCs/>
        </w:rPr>
      </w:pPr>
      <w:r w:rsidRPr="00250CE9">
        <w:rPr>
          <w:b/>
          <w:bCs/>
        </w:rPr>
        <w:t>Сроки выполнения работ.</w:t>
      </w:r>
    </w:p>
    <w:p w:rsidR="00403F8C" w:rsidRPr="00250CE9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 xml:space="preserve"> Исполнитель обязан осуществлять выполнение работы в соответствии с графиком </w:t>
      </w:r>
      <w:r w:rsidR="00BF5A1C" w:rsidRPr="00250CE9">
        <w:rPr>
          <w:shd w:val="clear" w:color="auto" w:fill="FFFFFF"/>
        </w:rPr>
        <w:t>метрологической аттестации</w:t>
      </w:r>
      <w:r w:rsidRPr="00250CE9">
        <w:rPr>
          <w:shd w:val="clear" w:color="auto" w:fill="FFFFFF"/>
        </w:rPr>
        <w:t xml:space="preserve"> </w:t>
      </w:r>
      <w:r w:rsidR="00CA628B" w:rsidRPr="00250CE9">
        <w:rPr>
          <w:shd w:val="clear" w:color="auto" w:fill="FFFFFF"/>
        </w:rPr>
        <w:t>испытательного оборудования</w:t>
      </w:r>
      <w:r w:rsidRPr="00250CE9">
        <w:rPr>
          <w:shd w:val="clear" w:color="auto" w:fill="FFFFFF"/>
        </w:rPr>
        <w:t>, являющимся неотъемлемой частью договора.</w:t>
      </w:r>
    </w:p>
    <w:p w:rsidR="00403F8C" w:rsidRPr="00250CE9" w:rsidRDefault="00403F8C" w:rsidP="00BA12B4">
      <w:pPr>
        <w:tabs>
          <w:tab w:val="left" w:pos="3810"/>
        </w:tabs>
        <w:contextualSpacing/>
        <w:jc w:val="both"/>
      </w:pPr>
    </w:p>
    <w:p w:rsidR="00403F8C" w:rsidRPr="00250CE9" w:rsidRDefault="00403F8C" w:rsidP="00BA12B4">
      <w:pPr>
        <w:numPr>
          <w:ilvl w:val="0"/>
          <w:numId w:val="13"/>
        </w:numPr>
        <w:tabs>
          <w:tab w:val="left" w:pos="426"/>
        </w:tabs>
        <w:ind w:left="0" w:firstLine="0"/>
        <w:contextualSpacing/>
        <w:jc w:val="center"/>
        <w:rPr>
          <w:b/>
          <w:bCs/>
        </w:rPr>
      </w:pPr>
      <w:r w:rsidRPr="00250CE9">
        <w:rPr>
          <w:b/>
          <w:bCs/>
        </w:rPr>
        <w:t>Гарантийные обязательства.</w:t>
      </w:r>
    </w:p>
    <w:p w:rsidR="00403F8C" w:rsidRPr="00250CE9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 xml:space="preserve">Исполнитель обязан гарантировать качество и правильность оформления результатов </w:t>
      </w:r>
      <w:r w:rsidR="00485E82" w:rsidRPr="00250CE9">
        <w:rPr>
          <w:shd w:val="clear" w:color="auto" w:fill="FFFFFF"/>
        </w:rPr>
        <w:t>метрологической аттестации</w:t>
      </w:r>
      <w:r w:rsidRPr="00250CE9">
        <w:rPr>
          <w:shd w:val="clear" w:color="auto" w:fill="FFFFFF"/>
        </w:rPr>
        <w:t xml:space="preserve"> </w:t>
      </w:r>
      <w:r w:rsidR="00CA628B" w:rsidRPr="00250CE9">
        <w:rPr>
          <w:shd w:val="clear" w:color="auto" w:fill="FFFFFF"/>
        </w:rPr>
        <w:t>испытательного оборудования</w:t>
      </w:r>
      <w:r w:rsidRPr="00250CE9">
        <w:rPr>
          <w:shd w:val="clear" w:color="auto" w:fill="FFFFFF"/>
        </w:rPr>
        <w:t xml:space="preserve">. </w:t>
      </w:r>
    </w:p>
    <w:p w:rsidR="00403F8C" w:rsidRPr="00250CE9" w:rsidRDefault="00403F8C" w:rsidP="00BA12B4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>Исполнитель обязан вести учет принят</w:t>
      </w:r>
      <w:r w:rsidR="00CA628B" w:rsidRPr="00250CE9">
        <w:rPr>
          <w:shd w:val="clear" w:color="auto" w:fill="FFFFFF"/>
        </w:rPr>
        <w:t>ого</w:t>
      </w:r>
      <w:r w:rsidRPr="00250CE9">
        <w:rPr>
          <w:shd w:val="clear" w:color="auto" w:fill="FFFFFF"/>
        </w:rPr>
        <w:t xml:space="preserve"> </w:t>
      </w:r>
      <w:r w:rsidR="00BF5A1C" w:rsidRPr="00250CE9">
        <w:rPr>
          <w:shd w:val="clear" w:color="auto" w:fill="FFFFFF"/>
        </w:rPr>
        <w:t>на метрологическую аттестацию</w:t>
      </w:r>
      <w:r w:rsidR="00CA628B" w:rsidRPr="00250CE9">
        <w:rPr>
          <w:shd w:val="clear" w:color="auto" w:fill="FFFFFF"/>
        </w:rPr>
        <w:t xml:space="preserve"> и выданного</w:t>
      </w:r>
      <w:r w:rsidRPr="00250CE9">
        <w:rPr>
          <w:shd w:val="clear" w:color="auto" w:fill="FFFFFF"/>
        </w:rPr>
        <w:t xml:space="preserve"> из </w:t>
      </w:r>
      <w:r w:rsidR="00BF5A1C" w:rsidRPr="00250CE9">
        <w:rPr>
          <w:shd w:val="clear" w:color="auto" w:fill="FFFFFF"/>
        </w:rPr>
        <w:t xml:space="preserve">метрологической аттестации </w:t>
      </w:r>
      <w:r w:rsidR="00CA628B" w:rsidRPr="00250CE9">
        <w:rPr>
          <w:shd w:val="clear" w:color="auto" w:fill="FFFFFF"/>
        </w:rPr>
        <w:t>испытательного оборудования</w:t>
      </w:r>
      <w:r w:rsidRPr="00250CE9">
        <w:rPr>
          <w:shd w:val="clear" w:color="auto" w:fill="FFFFFF"/>
        </w:rPr>
        <w:t>.</w:t>
      </w:r>
    </w:p>
    <w:p w:rsidR="00511F64" w:rsidRPr="00250CE9" w:rsidRDefault="00403F8C" w:rsidP="00616772">
      <w:pPr>
        <w:numPr>
          <w:ilvl w:val="1"/>
          <w:numId w:val="13"/>
        </w:numPr>
        <w:tabs>
          <w:tab w:val="left" w:pos="0"/>
          <w:tab w:val="left" w:pos="709"/>
        </w:tabs>
        <w:ind w:left="0" w:firstLine="0"/>
        <w:jc w:val="both"/>
        <w:rPr>
          <w:shd w:val="clear" w:color="auto" w:fill="FFFFFF"/>
        </w:rPr>
      </w:pPr>
      <w:r w:rsidRPr="00250CE9">
        <w:rPr>
          <w:shd w:val="clear" w:color="auto" w:fill="FFFFFF"/>
        </w:rPr>
        <w:t>Принят</w:t>
      </w:r>
      <w:r w:rsidR="00CA628B" w:rsidRPr="00250CE9">
        <w:rPr>
          <w:shd w:val="clear" w:color="auto" w:fill="FFFFFF"/>
        </w:rPr>
        <w:t>о</w:t>
      </w:r>
      <w:r w:rsidRPr="00250CE9">
        <w:rPr>
          <w:shd w:val="clear" w:color="auto" w:fill="FFFFFF"/>
        </w:rPr>
        <w:t xml:space="preserve">е </w:t>
      </w:r>
      <w:r w:rsidR="00CA628B" w:rsidRPr="00250CE9">
        <w:rPr>
          <w:shd w:val="clear" w:color="auto" w:fill="FFFFFF"/>
        </w:rPr>
        <w:t>испытательное оборудование</w:t>
      </w:r>
      <w:r w:rsidRPr="00250CE9">
        <w:rPr>
          <w:shd w:val="clear" w:color="auto" w:fill="FFFFFF"/>
        </w:rPr>
        <w:t xml:space="preserve"> должн</w:t>
      </w:r>
      <w:r w:rsidR="00CA628B" w:rsidRPr="00250CE9">
        <w:rPr>
          <w:shd w:val="clear" w:color="auto" w:fill="FFFFFF"/>
        </w:rPr>
        <w:t>о</w:t>
      </w:r>
      <w:r w:rsidRPr="00250CE9">
        <w:rPr>
          <w:shd w:val="clear" w:color="auto" w:fill="FFFFFF"/>
        </w:rPr>
        <w:t xml:space="preserve"> содержаться в условиях обеспечивающих их сохранность и защиту от повреждений.</w:t>
      </w:r>
    </w:p>
    <w:p w:rsidR="006D63B0" w:rsidRPr="00250CE9" w:rsidRDefault="006D63B0" w:rsidP="00BA12B4">
      <w:pPr>
        <w:pStyle w:val="31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A05B4B" w:rsidRDefault="00A05B4B" w:rsidP="00BA12B4">
      <w:pPr>
        <w:tabs>
          <w:tab w:val="left" w:pos="567"/>
        </w:tabs>
        <w:jc w:val="both"/>
      </w:pPr>
    </w:p>
    <w:p w:rsidR="00BA12B4" w:rsidRPr="00250CE9" w:rsidRDefault="00BA12B4" w:rsidP="00BA12B4">
      <w:pPr>
        <w:tabs>
          <w:tab w:val="left" w:pos="567"/>
        </w:tabs>
        <w:jc w:val="both"/>
      </w:pPr>
      <w:r w:rsidRPr="00250CE9">
        <w:t>Начал</w:t>
      </w:r>
      <w:r w:rsidR="00250CE9">
        <w:t xml:space="preserve">ьник ОМиКЭ – главный метролог </w:t>
      </w:r>
      <w:r w:rsidR="00250CE9">
        <w:tab/>
      </w:r>
      <w:r w:rsidR="00250CE9">
        <w:tab/>
      </w:r>
      <w:r w:rsidR="00250CE9">
        <w:tab/>
        <w:t>___________________</w:t>
      </w:r>
      <w:r w:rsidR="00706957">
        <w:t>_</w:t>
      </w:r>
      <w:r w:rsidR="00706957" w:rsidRPr="00250CE9">
        <w:t xml:space="preserve"> Коротков</w:t>
      </w:r>
      <w:r w:rsidR="00CB1BB4" w:rsidRPr="00250CE9">
        <w:t xml:space="preserve"> </w:t>
      </w:r>
      <w:r w:rsidR="0036361D">
        <w:t>М</w:t>
      </w:r>
      <w:r w:rsidR="00CB1BB4" w:rsidRPr="00250CE9">
        <w:t>.</w:t>
      </w:r>
      <w:r w:rsidR="0036361D">
        <w:t>В</w:t>
      </w:r>
      <w:r w:rsidRPr="00250CE9">
        <w:t>.</w:t>
      </w:r>
    </w:p>
    <w:p w:rsidR="00403F8C" w:rsidRPr="00250CE9" w:rsidRDefault="00403F8C" w:rsidP="00BA12B4">
      <w:pPr>
        <w:pStyle w:val="31"/>
        <w:tabs>
          <w:tab w:val="left" w:pos="851"/>
        </w:tabs>
        <w:spacing w:after="0"/>
        <w:jc w:val="both"/>
        <w:rPr>
          <w:sz w:val="24"/>
          <w:szCs w:val="24"/>
          <w:vertAlign w:val="superscript"/>
        </w:rPr>
      </w:pPr>
    </w:p>
    <w:sectPr w:rsidR="00403F8C" w:rsidRPr="00250CE9" w:rsidSect="00250CE9">
      <w:pgSz w:w="11906" w:h="16838"/>
      <w:pgMar w:top="567" w:right="567" w:bottom="567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D7E" w:rsidRDefault="00455D7E" w:rsidP="00BA12B4">
      <w:r>
        <w:separator/>
      </w:r>
    </w:p>
  </w:endnote>
  <w:endnote w:type="continuationSeparator" w:id="0">
    <w:p w:rsidR="00455D7E" w:rsidRDefault="00455D7E" w:rsidP="00BA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6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D7E" w:rsidRDefault="00455D7E" w:rsidP="00BA12B4">
      <w:r>
        <w:separator/>
      </w:r>
    </w:p>
  </w:footnote>
  <w:footnote w:type="continuationSeparator" w:id="0">
    <w:p w:rsidR="00455D7E" w:rsidRDefault="00455D7E" w:rsidP="00BA1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2"/>
      <w:lvlText w:val="*"/>
      <w:lvlJc w:val="left"/>
    </w:lvl>
  </w:abstractNum>
  <w:abstractNum w:abstractNumId="1" w15:restartNumberingAfterBreak="0">
    <w:nsid w:val="012D40DC"/>
    <w:multiLevelType w:val="multilevel"/>
    <w:tmpl w:val="BE961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AEC275F"/>
    <w:multiLevelType w:val="multilevel"/>
    <w:tmpl w:val="7236DB5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76568"/>
    <w:multiLevelType w:val="hybridMultilevel"/>
    <w:tmpl w:val="1FFE9B80"/>
    <w:lvl w:ilvl="0" w:tplc="E0604C4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pacing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CA7437"/>
    <w:multiLevelType w:val="multilevel"/>
    <w:tmpl w:val="4CD04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CB439B"/>
    <w:multiLevelType w:val="multilevel"/>
    <w:tmpl w:val="2ECCB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63B4C9D"/>
    <w:multiLevelType w:val="multilevel"/>
    <w:tmpl w:val="250CA7F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 w15:restartNumberingAfterBreak="0">
    <w:nsid w:val="2F102FB2"/>
    <w:multiLevelType w:val="multilevel"/>
    <w:tmpl w:val="CF300A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0224AA3"/>
    <w:multiLevelType w:val="multilevel"/>
    <w:tmpl w:val="FBF2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4625C4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56A5FCE"/>
    <w:multiLevelType w:val="multilevel"/>
    <w:tmpl w:val="308E22B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8CC27AB"/>
    <w:multiLevelType w:val="multilevel"/>
    <w:tmpl w:val="66320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99708D2"/>
    <w:multiLevelType w:val="hybridMultilevel"/>
    <w:tmpl w:val="5CC0C2FE"/>
    <w:lvl w:ilvl="0" w:tplc="EF3A114E">
      <w:start w:val="1"/>
      <w:numFmt w:val="bullet"/>
      <w:pStyle w:val="21"/>
      <w:lvlText w:val="−"/>
      <w:lvlJc w:val="left"/>
      <w:pPr>
        <w:tabs>
          <w:tab w:val="num" w:pos="851"/>
        </w:tabs>
        <w:ind w:left="992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61498"/>
    <w:multiLevelType w:val="hybridMultilevel"/>
    <w:tmpl w:val="7CE2622C"/>
    <w:lvl w:ilvl="0" w:tplc="99E68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C2278"/>
    <w:multiLevelType w:val="hybridMultilevel"/>
    <w:tmpl w:val="57C45698"/>
    <w:lvl w:ilvl="0" w:tplc="8508209C">
      <w:numFmt w:val="decimal"/>
      <w:lvlText w:val="%1-"/>
      <w:lvlJc w:val="left"/>
      <w:pPr>
        <w:ind w:left="720" w:hanging="360"/>
      </w:pPr>
      <w:rPr>
        <w:rFonts w:hint="default"/>
        <w:color w:val="20202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043705"/>
    <w:multiLevelType w:val="hybridMultilevel"/>
    <w:tmpl w:val="BA086054"/>
    <w:lvl w:ilvl="0" w:tplc="6F78E24A">
      <w:numFmt w:val="decimal"/>
      <w:lvlText w:val="%1"/>
      <w:lvlJc w:val="left"/>
      <w:pPr>
        <w:ind w:left="1080" w:hanging="360"/>
      </w:pPr>
      <w:rPr>
        <w:rFonts w:ascii="Times" w:hAnsi="Times" w:cs="Time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8D487E"/>
    <w:multiLevelType w:val="multilevel"/>
    <w:tmpl w:val="B230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CB50C83"/>
    <w:multiLevelType w:val="multilevel"/>
    <w:tmpl w:val="0B4CD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F7B5FD4"/>
    <w:multiLevelType w:val="multilevel"/>
    <w:tmpl w:val="A4A4B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1C950DD"/>
    <w:multiLevelType w:val="multilevel"/>
    <w:tmpl w:val="F876740C"/>
    <w:lvl w:ilvl="0">
      <w:start w:val="1"/>
      <w:numFmt w:val="bullet"/>
      <w:pStyle w:val="10"/>
      <w:lvlText w:val=""/>
      <w:lvlJc w:val="left"/>
      <w:pPr>
        <w:tabs>
          <w:tab w:val="num" w:pos="700"/>
        </w:tabs>
        <w:ind w:left="340" w:firstLine="0"/>
      </w:pPr>
      <w:rPr>
        <w:rFonts w:ascii="Wingdings" w:hAnsi="Wingdings" w:hint="default"/>
        <w:sz w:val="16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1"/>
        </w:tabs>
        <w:ind w:left="17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5"/>
        </w:tabs>
        <w:ind w:left="25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42"/>
        </w:tabs>
        <w:ind w:left="314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69"/>
        </w:tabs>
        <w:ind w:left="33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6"/>
        </w:tabs>
        <w:ind w:left="39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83"/>
        </w:tabs>
        <w:ind w:left="4183" w:hanging="1800"/>
      </w:pPr>
      <w:rPr>
        <w:rFonts w:hint="default"/>
      </w:rPr>
    </w:lvl>
  </w:abstractNum>
  <w:abstractNum w:abstractNumId="22" w15:restartNumberingAfterBreak="0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4545AE7"/>
    <w:multiLevelType w:val="hybridMultilevel"/>
    <w:tmpl w:val="70F6F272"/>
    <w:lvl w:ilvl="0" w:tplc="C7D490B2">
      <w:numFmt w:val="decimal"/>
      <w:lvlText w:val="%1-"/>
      <w:lvlJc w:val="left"/>
      <w:pPr>
        <w:ind w:left="720" w:hanging="360"/>
      </w:pPr>
      <w:rPr>
        <w:rFonts w:ascii="Times" w:hAnsi="Times" w:cs="Time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E76CE"/>
    <w:multiLevelType w:val="multilevel"/>
    <w:tmpl w:val="E030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cs="Symbol" w:hint="default"/>
        <w:sz w:val="20"/>
        <w:szCs w:val="20"/>
      </w:rPr>
    </w:lvl>
    <w:lvl w:ilvl="1" w:tplc="78CA7AC0">
      <w:start w:val="1"/>
      <w:numFmt w:val="bullet"/>
      <w:pStyle w:val="a0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DDF5CBA"/>
    <w:multiLevelType w:val="multilevel"/>
    <w:tmpl w:val="40C427F8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E6E4A2A"/>
    <w:multiLevelType w:val="hybridMultilevel"/>
    <w:tmpl w:val="4E5C943E"/>
    <w:lvl w:ilvl="0" w:tplc="FE18A520">
      <w:numFmt w:val="decimal"/>
      <w:lvlText w:val="%1"/>
      <w:lvlJc w:val="left"/>
      <w:pPr>
        <w:ind w:left="1440" w:hanging="360"/>
      </w:pPr>
      <w:rPr>
        <w:rFonts w:ascii="Times" w:hAnsi="Times" w:cs="Time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4"/>
  </w:num>
  <w:num w:numId="11">
    <w:abstractNumId w:val="22"/>
  </w:num>
  <w:num w:numId="12">
    <w:abstractNumId w:val="25"/>
  </w:num>
  <w:num w:numId="13">
    <w:abstractNumId w:val="8"/>
  </w:num>
  <w:num w:numId="14">
    <w:abstractNumId w:val="14"/>
  </w:num>
  <w:num w:numId="15">
    <w:abstractNumId w:val="12"/>
  </w:num>
  <w:num w:numId="16">
    <w:abstractNumId w:val="13"/>
  </w:num>
  <w:num w:numId="17">
    <w:abstractNumId w:val="21"/>
  </w:num>
  <w:num w:numId="18">
    <w:abstractNumId w:val="0"/>
    <w:lvlOverride w:ilvl="0">
      <w:lvl w:ilvl="0">
        <w:start w:val="1"/>
        <w:numFmt w:val="bullet"/>
        <w:pStyle w:val="2"/>
        <w:lvlText w:val=""/>
        <w:lvlJc w:val="left"/>
        <w:pPr>
          <w:tabs>
            <w:tab w:val="num" w:pos="927"/>
          </w:tabs>
          <w:ind w:left="567" w:firstLine="0"/>
        </w:pPr>
        <w:rPr>
          <w:rFonts w:ascii="Symbol" w:hAnsi="Symbol" w:hint="default"/>
        </w:rPr>
      </w:lvl>
    </w:lvlOverride>
  </w:num>
  <w:num w:numId="19">
    <w:abstractNumId w:val="26"/>
  </w:num>
  <w:num w:numId="20">
    <w:abstractNumId w:val="15"/>
  </w:num>
  <w:num w:numId="21">
    <w:abstractNumId w:val="9"/>
  </w:num>
  <w:num w:numId="22">
    <w:abstractNumId w:val="10"/>
  </w:num>
  <w:num w:numId="23">
    <w:abstractNumId w:val="24"/>
  </w:num>
  <w:num w:numId="24">
    <w:abstractNumId w:val="7"/>
  </w:num>
  <w:num w:numId="25">
    <w:abstractNumId w:val="1"/>
  </w:num>
  <w:num w:numId="26">
    <w:abstractNumId w:val="20"/>
  </w:num>
  <w:num w:numId="27">
    <w:abstractNumId w:val="18"/>
  </w:num>
  <w:num w:numId="28">
    <w:abstractNumId w:val="19"/>
  </w:num>
  <w:num w:numId="29">
    <w:abstractNumId w:val="5"/>
  </w:num>
  <w:num w:numId="30">
    <w:abstractNumId w:val="2"/>
  </w:num>
  <w:num w:numId="31">
    <w:abstractNumId w:val="3"/>
  </w:num>
  <w:num w:numId="32">
    <w:abstractNumId w:val="27"/>
  </w:num>
  <w:num w:numId="33">
    <w:abstractNumId w:val="11"/>
  </w:num>
  <w:num w:numId="34">
    <w:abstractNumId w:val="23"/>
  </w:num>
  <w:num w:numId="35">
    <w:abstractNumId w:val="17"/>
  </w:num>
  <w:num w:numId="36">
    <w:abstractNumId w:val="2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64"/>
    <w:rsid w:val="00011025"/>
    <w:rsid w:val="00020159"/>
    <w:rsid w:val="000432E7"/>
    <w:rsid w:val="00044516"/>
    <w:rsid w:val="00083034"/>
    <w:rsid w:val="00093B91"/>
    <w:rsid w:val="000974ED"/>
    <w:rsid w:val="000975F6"/>
    <w:rsid w:val="000A3992"/>
    <w:rsid w:val="000A7A65"/>
    <w:rsid w:val="000C2700"/>
    <w:rsid w:val="000D362A"/>
    <w:rsid w:val="000D3E09"/>
    <w:rsid w:val="000E5E65"/>
    <w:rsid w:val="000F34BB"/>
    <w:rsid w:val="000F6611"/>
    <w:rsid w:val="0010451D"/>
    <w:rsid w:val="00105971"/>
    <w:rsid w:val="00130255"/>
    <w:rsid w:val="0014795A"/>
    <w:rsid w:val="001546FB"/>
    <w:rsid w:val="0016624E"/>
    <w:rsid w:val="00177DE1"/>
    <w:rsid w:val="00196C5C"/>
    <w:rsid w:val="001B564B"/>
    <w:rsid w:val="001C0531"/>
    <w:rsid w:val="001E47F8"/>
    <w:rsid w:val="001F0CFC"/>
    <w:rsid w:val="001F2BF6"/>
    <w:rsid w:val="0021671B"/>
    <w:rsid w:val="00220320"/>
    <w:rsid w:val="00227DF5"/>
    <w:rsid w:val="00234E93"/>
    <w:rsid w:val="00237DD0"/>
    <w:rsid w:val="00250CE9"/>
    <w:rsid w:val="002746A8"/>
    <w:rsid w:val="00280B4D"/>
    <w:rsid w:val="0029350E"/>
    <w:rsid w:val="002B524C"/>
    <w:rsid w:val="002C5D2A"/>
    <w:rsid w:val="002E3313"/>
    <w:rsid w:val="002E5B41"/>
    <w:rsid w:val="002E6851"/>
    <w:rsid w:val="003146C5"/>
    <w:rsid w:val="00315EAA"/>
    <w:rsid w:val="003415CA"/>
    <w:rsid w:val="00347292"/>
    <w:rsid w:val="0036361D"/>
    <w:rsid w:val="003E03B6"/>
    <w:rsid w:val="003E14AC"/>
    <w:rsid w:val="003E6255"/>
    <w:rsid w:val="003F2C92"/>
    <w:rsid w:val="00401A62"/>
    <w:rsid w:val="00403195"/>
    <w:rsid w:val="00403F8C"/>
    <w:rsid w:val="00404AB2"/>
    <w:rsid w:val="00420F4D"/>
    <w:rsid w:val="004230D7"/>
    <w:rsid w:val="00427B65"/>
    <w:rsid w:val="00427F2D"/>
    <w:rsid w:val="00434218"/>
    <w:rsid w:val="00437366"/>
    <w:rsid w:val="004440AF"/>
    <w:rsid w:val="00455D7E"/>
    <w:rsid w:val="00467AEB"/>
    <w:rsid w:val="004773BB"/>
    <w:rsid w:val="00485E82"/>
    <w:rsid w:val="00487D2D"/>
    <w:rsid w:val="0049358A"/>
    <w:rsid w:val="004953EE"/>
    <w:rsid w:val="004C6F27"/>
    <w:rsid w:val="004C756E"/>
    <w:rsid w:val="004D4969"/>
    <w:rsid w:val="004D67CB"/>
    <w:rsid w:val="004E5A22"/>
    <w:rsid w:val="00500FC8"/>
    <w:rsid w:val="00507C7A"/>
    <w:rsid w:val="00511F64"/>
    <w:rsid w:val="00527FB4"/>
    <w:rsid w:val="00535136"/>
    <w:rsid w:val="00536C4D"/>
    <w:rsid w:val="00546FBD"/>
    <w:rsid w:val="0056175D"/>
    <w:rsid w:val="0056752A"/>
    <w:rsid w:val="00576CA6"/>
    <w:rsid w:val="00576ECF"/>
    <w:rsid w:val="00580210"/>
    <w:rsid w:val="0058036A"/>
    <w:rsid w:val="00584321"/>
    <w:rsid w:val="0058733F"/>
    <w:rsid w:val="0058747C"/>
    <w:rsid w:val="005968A7"/>
    <w:rsid w:val="005B7FC5"/>
    <w:rsid w:val="005D1BB9"/>
    <w:rsid w:val="005D331B"/>
    <w:rsid w:val="005F0312"/>
    <w:rsid w:val="005F0AD2"/>
    <w:rsid w:val="00601963"/>
    <w:rsid w:val="00615187"/>
    <w:rsid w:val="00616772"/>
    <w:rsid w:val="0063759B"/>
    <w:rsid w:val="00653527"/>
    <w:rsid w:val="006572DF"/>
    <w:rsid w:val="006A1F8C"/>
    <w:rsid w:val="006B5B7D"/>
    <w:rsid w:val="006D63B0"/>
    <w:rsid w:val="006E2561"/>
    <w:rsid w:val="006F2576"/>
    <w:rsid w:val="006F42C7"/>
    <w:rsid w:val="0070316C"/>
    <w:rsid w:val="00703546"/>
    <w:rsid w:val="00706957"/>
    <w:rsid w:val="00713061"/>
    <w:rsid w:val="00727B6F"/>
    <w:rsid w:val="007339DF"/>
    <w:rsid w:val="007451EC"/>
    <w:rsid w:val="00747556"/>
    <w:rsid w:val="00757D50"/>
    <w:rsid w:val="007610A5"/>
    <w:rsid w:val="00773B3A"/>
    <w:rsid w:val="007B5647"/>
    <w:rsid w:val="007C166F"/>
    <w:rsid w:val="007E03FD"/>
    <w:rsid w:val="007F38B8"/>
    <w:rsid w:val="00811E9F"/>
    <w:rsid w:val="0082679A"/>
    <w:rsid w:val="0083069B"/>
    <w:rsid w:val="00833F75"/>
    <w:rsid w:val="00864FAD"/>
    <w:rsid w:val="008A0055"/>
    <w:rsid w:val="008A68C3"/>
    <w:rsid w:val="008C3C75"/>
    <w:rsid w:val="008C681C"/>
    <w:rsid w:val="008D2DF1"/>
    <w:rsid w:val="008E3380"/>
    <w:rsid w:val="008E6966"/>
    <w:rsid w:val="008F2A70"/>
    <w:rsid w:val="008F70A1"/>
    <w:rsid w:val="00901E91"/>
    <w:rsid w:val="00916A0F"/>
    <w:rsid w:val="00924660"/>
    <w:rsid w:val="009262C5"/>
    <w:rsid w:val="00947F7A"/>
    <w:rsid w:val="009A7CDF"/>
    <w:rsid w:val="009B1250"/>
    <w:rsid w:val="009B1FCB"/>
    <w:rsid w:val="009B71BF"/>
    <w:rsid w:val="009C3B4D"/>
    <w:rsid w:val="009D67AD"/>
    <w:rsid w:val="00A03CF4"/>
    <w:rsid w:val="00A05B4B"/>
    <w:rsid w:val="00A25FD0"/>
    <w:rsid w:val="00A30C63"/>
    <w:rsid w:val="00A34731"/>
    <w:rsid w:val="00A44446"/>
    <w:rsid w:val="00A46BB7"/>
    <w:rsid w:val="00A46C98"/>
    <w:rsid w:val="00A55CFC"/>
    <w:rsid w:val="00A57E8C"/>
    <w:rsid w:val="00A83C34"/>
    <w:rsid w:val="00AB12C3"/>
    <w:rsid w:val="00AB679F"/>
    <w:rsid w:val="00AC07A0"/>
    <w:rsid w:val="00AC0EC6"/>
    <w:rsid w:val="00AC0FD3"/>
    <w:rsid w:val="00AC6AD8"/>
    <w:rsid w:val="00AE40A9"/>
    <w:rsid w:val="00B0503F"/>
    <w:rsid w:val="00B069CD"/>
    <w:rsid w:val="00B129E5"/>
    <w:rsid w:val="00B1556B"/>
    <w:rsid w:val="00B158C6"/>
    <w:rsid w:val="00B179F0"/>
    <w:rsid w:val="00B24422"/>
    <w:rsid w:val="00B25309"/>
    <w:rsid w:val="00B30DDB"/>
    <w:rsid w:val="00B6073A"/>
    <w:rsid w:val="00B735D1"/>
    <w:rsid w:val="00B749D2"/>
    <w:rsid w:val="00BA12B4"/>
    <w:rsid w:val="00BB0429"/>
    <w:rsid w:val="00BB1298"/>
    <w:rsid w:val="00BB46D6"/>
    <w:rsid w:val="00BC494C"/>
    <w:rsid w:val="00BC4D5D"/>
    <w:rsid w:val="00BD3D4B"/>
    <w:rsid w:val="00BE4279"/>
    <w:rsid w:val="00BF1D9C"/>
    <w:rsid w:val="00BF5A1C"/>
    <w:rsid w:val="00C7336F"/>
    <w:rsid w:val="00C90295"/>
    <w:rsid w:val="00CA628B"/>
    <w:rsid w:val="00CB1BB4"/>
    <w:rsid w:val="00CD23AD"/>
    <w:rsid w:val="00CD30FB"/>
    <w:rsid w:val="00CE1F3B"/>
    <w:rsid w:val="00CF2EFA"/>
    <w:rsid w:val="00CF3469"/>
    <w:rsid w:val="00D32D3F"/>
    <w:rsid w:val="00D3656D"/>
    <w:rsid w:val="00D52D32"/>
    <w:rsid w:val="00D64C29"/>
    <w:rsid w:val="00D7664C"/>
    <w:rsid w:val="00D80439"/>
    <w:rsid w:val="00D80A94"/>
    <w:rsid w:val="00D946F3"/>
    <w:rsid w:val="00DC609D"/>
    <w:rsid w:val="00DD5808"/>
    <w:rsid w:val="00DE0E03"/>
    <w:rsid w:val="00DF7A0E"/>
    <w:rsid w:val="00E10442"/>
    <w:rsid w:val="00E23A7D"/>
    <w:rsid w:val="00E604C8"/>
    <w:rsid w:val="00E83793"/>
    <w:rsid w:val="00E838F4"/>
    <w:rsid w:val="00E8426D"/>
    <w:rsid w:val="00E971E4"/>
    <w:rsid w:val="00EA5F9A"/>
    <w:rsid w:val="00EB5F04"/>
    <w:rsid w:val="00EC1377"/>
    <w:rsid w:val="00EC544C"/>
    <w:rsid w:val="00EC707A"/>
    <w:rsid w:val="00ED0C72"/>
    <w:rsid w:val="00EF0E30"/>
    <w:rsid w:val="00F06673"/>
    <w:rsid w:val="00F46D8E"/>
    <w:rsid w:val="00F653AD"/>
    <w:rsid w:val="00F839D8"/>
    <w:rsid w:val="00F91056"/>
    <w:rsid w:val="00F95B1D"/>
    <w:rsid w:val="00FA20D5"/>
    <w:rsid w:val="00FA3279"/>
    <w:rsid w:val="00FA3D1E"/>
    <w:rsid w:val="00FB1818"/>
    <w:rsid w:val="00FB48C8"/>
    <w:rsid w:val="00FB579D"/>
    <w:rsid w:val="00FF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B516E-05C0-4090-BDEE-9D8EFD4D5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,Document Header1,H1,Введение...,Б1,Heading 1iz,Б11,Ариал11,Заголовок 1 абб"/>
    <w:basedOn w:val="a1"/>
    <w:next w:val="a1"/>
    <w:link w:val="11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0">
    <w:name w:val="heading 2"/>
    <w:aliases w:val="Stil 1.1,H2,2,h2,Б2,RTC,iz2,H2 Знак,Заголовок 21,Numbered text 3,HD2,heading 2,Heading 2 Hidden,Раздел Знак,Level 2 Topic Heading,H21,Major,CHS,H2-Heading 2,l2,Header2,22,heading2,list2,A,A.B.C.,list 2,Heading2,Heading Indent No L2"/>
    <w:basedOn w:val="a1"/>
    <w:next w:val="a1"/>
    <w:link w:val="22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1"/>
    <w:next w:val="a1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1"/>
    <w:next w:val="a1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1"/>
    <w:next w:val="a1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1"/>
    <w:next w:val="a1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1"/>
    <w:next w:val="a1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1"/>
    <w:next w:val="a1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1"/>
    <w:next w:val="a1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Stil 1 Знак,Document Header1 Знак,H1 Знак,Введение... Знак,Б1 Знак,Heading 1iz Знак,Б11 Знак,Ариал11 Знак,Заголовок 1 абб Знак"/>
    <w:basedOn w:val="a2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2">
    <w:name w:val="Заголовок 2 Знак"/>
    <w:aliases w:val="Stil 1.1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2"/>
    <w:link w:val="20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2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2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2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2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2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2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2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1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5">
    <w:name w:val="List Paragraph"/>
    <w:basedOn w:val="a1"/>
    <w:uiPriority w:val="34"/>
    <w:qFormat/>
    <w:rsid w:val="00511F64"/>
    <w:pPr>
      <w:ind w:left="720"/>
      <w:contextualSpacing/>
    </w:pPr>
  </w:style>
  <w:style w:type="character" w:customStyle="1" w:styleId="apple-converted-space">
    <w:name w:val="apple-converted-space"/>
    <w:rsid w:val="00B069CD"/>
  </w:style>
  <w:style w:type="paragraph" w:styleId="a6">
    <w:name w:val="header"/>
    <w:basedOn w:val="a1"/>
    <w:link w:val="a7"/>
    <w:uiPriority w:val="99"/>
    <w:unhideWhenUsed/>
    <w:rsid w:val="00BA12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BA12B4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1"/>
    <w:link w:val="a9"/>
    <w:unhideWhenUsed/>
    <w:rsid w:val="00BA12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semiHidden/>
    <w:rsid w:val="00BA12B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rsid w:val="0082679A"/>
    <w:rPr>
      <w:b/>
      <w:bCs/>
      <w:sz w:val="22"/>
    </w:rPr>
  </w:style>
  <w:style w:type="character" w:customStyle="1" w:styleId="24">
    <w:name w:val="Основной текст 2 Знак"/>
    <w:basedOn w:val="a2"/>
    <w:link w:val="23"/>
    <w:rsid w:val="0082679A"/>
    <w:rPr>
      <w:rFonts w:ascii="Times New Roman" w:eastAsia="Times New Roman" w:hAnsi="Times New Roman"/>
      <w:b/>
      <w:bCs/>
      <w:sz w:val="22"/>
      <w:szCs w:val="24"/>
    </w:rPr>
  </w:style>
  <w:style w:type="table" w:styleId="aa">
    <w:name w:val="Table Grid"/>
    <w:basedOn w:val="a3"/>
    <w:rsid w:val="008267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Indent 2"/>
    <w:basedOn w:val="a1"/>
    <w:link w:val="26"/>
    <w:rsid w:val="0082679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82679A"/>
    <w:rPr>
      <w:rFonts w:ascii="Times New Roman" w:eastAsia="Times New Roman" w:hAnsi="Times New Roman"/>
      <w:sz w:val="24"/>
      <w:szCs w:val="24"/>
    </w:rPr>
  </w:style>
  <w:style w:type="paragraph" w:customStyle="1" w:styleId="21">
    <w:name w:val="Список марк. 2"/>
    <w:basedOn w:val="a1"/>
    <w:rsid w:val="0082679A"/>
    <w:pPr>
      <w:numPr>
        <w:numId w:val="14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styleId="ab">
    <w:name w:val="Plain Text"/>
    <w:basedOn w:val="a1"/>
    <w:link w:val="ac"/>
    <w:rsid w:val="0082679A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2"/>
    <w:link w:val="ab"/>
    <w:rsid w:val="0082679A"/>
    <w:rPr>
      <w:rFonts w:ascii="Courier New" w:eastAsia="Times New Roman" w:hAnsi="Courier New"/>
    </w:rPr>
  </w:style>
  <w:style w:type="paragraph" w:styleId="ad">
    <w:name w:val="Balloon Text"/>
    <w:basedOn w:val="a1"/>
    <w:link w:val="ae"/>
    <w:semiHidden/>
    <w:rsid w:val="008267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semiHidden/>
    <w:rsid w:val="0082679A"/>
    <w:rPr>
      <w:rFonts w:ascii="Tahoma" w:eastAsia="Times New Roman" w:hAnsi="Tahoma" w:cs="Tahoma"/>
      <w:sz w:val="16"/>
      <w:szCs w:val="16"/>
    </w:rPr>
  </w:style>
  <w:style w:type="paragraph" w:customStyle="1" w:styleId="af">
    <w:name w:val="Знак Знак Знак Знак Знак Знак"/>
    <w:basedOn w:val="a1"/>
    <w:next w:val="1"/>
    <w:rsid w:val="0082679A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Подподпункт"/>
    <w:basedOn w:val="a1"/>
    <w:rsid w:val="0082679A"/>
    <w:pPr>
      <w:numPr>
        <w:numId w:val="15"/>
      </w:numPr>
      <w:tabs>
        <w:tab w:val="clear" w:pos="1134"/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f0">
    <w:name w:val="List Number"/>
    <w:basedOn w:val="a1"/>
    <w:rsid w:val="0082679A"/>
    <w:pPr>
      <w:tabs>
        <w:tab w:val="num" w:pos="360"/>
      </w:tabs>
      <w:autoSpaceDE w:val="0"/>
      <w:autoSpaceDN w:val="0"/>
      <w:spacing w:before="60" w:line="360" w:lineRule="auto"/>
      <w:ind w:left="360" w:hanging="360"/>
      <w:jc w:val="both"/>
    </w:pPr>
    <w:rPr>
      <w:sz w:val="28"/>
    </w:rPr>
  </w:style>
  <w:style w:type="paragraph" w:customStyle="1" w:styleId="af1">
    <w:name w:val="Пункт"/>
    <w:basedOn w:val="a1"/>
    <w:rsid w:val="0082679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82679A"/>
  </w:style>
  <w:style w:type="paragraph" w:customStyle="1" w:styleId="BCNormal12">
    <w:name w:val="BC Normal 12"/>
    <w:basedOn w:val="a1"/>
    <w:rsid w:val="0082679A"/>
    <w:pPr>
      <w:spacing w:before="60" w:after="60"/>
      <w:jc w:val="both"/>
    </w:pPr>
    <w:rPr>
      <w:kern w:val="36"/>
      <w:lang w:eastAsia="en-US"/>
    </w:rPr>
  </w:style>
  <w:style w:type="character" w:styleId="af3">
    <w:name w:val="page number"/>
    <w:basedOn w:val="a2"/>
    <w:rsid w:val="0082679A"/>
  </w:style>
  <w:style w:type="paragraph" w:styleId="af4">
    <w:name w:val="Body Text Indent"/>
    <w:basedOn w:val="a1"/>
    <w:link w:val="af5"/>
    <w:rsid w:val="0082679A"/>
    <w:pPr>
      <w:spacing w:after="120"/>
      <w:ind w:left="283"/>
    </w:pPr>
  </w:style>
  <w:style w:type="character" w:customStyle="1" w:styleId="af5">
    <w:name w:val="Основной текст с отступом Знак"/>
    <w:basedOn w:val="a2"/>
    <w:link w:val="af4"/>
    <w:rsid w:val="0082679A"/>
    <w:rPr>
      <w:rFonts w:ascii="Times New Roman" w:eastAsia="Times New Roman" w:hAnsi="Times New Roman"/>
      <w:sz w:val="24"/>
      <w:szCs w:val="24"/>
    </w:rPr>
  </w:style>
  <w:style w:type="paragraph" w:customStyle="1" w:styleId="af6">
    <w:name w:val="Таблица"/>
    <w:basedOn w:val="a1"/>
    <w:rsid w:val="0082679A"/>
    <w:pPr>
      <w:tabs>
        <w:tab w:val="left" w:pos="567"/>
      </w:tabs>
    </w:pPr>
    <w:rPr>
      <w:rFonts w:ascii="Arial" w:hAnsi="Arial"/>
      <w:bCs/>
      <w:sz w:val="20"/>
      <w:szCs w:val="20"/>
    </w:rPr>
  </w:style>
  <w:style w:type="paragraph" w:styleId="41">
    <w:name w:val="List 4"/>
    <w:basedOn w:val="a1"/>
    <w:rsid w:val="0082679A"/>
    <w:pPr>
      <w:ind w:left="1132" w:hanging="283"/>
    </w:pPr>
  </w:style>
  <w:style w:type="paragraph" w:customStyle="1" w:styleId="12">
    <w:name w:val="Обычный 1"/>
    <w:basedOn w:val="a1"/>
    <w:link w:val="13"/>
    <w:rsid w:val="0082679A"/>
    <w:pPr>
      <w:tabs>
        <w:tab w:val="left" w:pos="567"/>
      </w:tabs>
      <w:jc w:val="center"/>
    </w:pPr>
    <w:rPr>
      <w:rFonts w:ascii="Arial" w:hAnsi="Arial"/>
      <w:b/>
      <w:bCs/>
      <w:sz w:val="22"/>
      <w:szCs w:val="20"/>
      <w:lang w:val="en-US"/>
    </w:rPr>
  </w:style>
  <w:style w:type="paragraph" w:customStyle="1" w:styleId="af7">
    <w:name w:val="таблица"/>
    <w:basedOn w:val="af8"/>
    <w:rsid w:val="0082679A"/>
    <w:pPr>
      <w:tabs>
        <w:tab w:val="left" w:pos="567"/>
      </w:tabs>
      <w:spacing w:after="0"/>
      <w:jc w:val="center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2">
    <w:name w:val="Список2"/>
    <w:basedOn w:val="a1"/>
    <w:rsid w:val="0082679A"/>
    <w:pPr>
      <w:widowControl w:val="0"/>
      <w:numPr>
        <w:numId w:val="18"/>
      </w:numPr>
      <w:tabs>
        <w:tab w:val="left" w:pos="567"/>
      </w:tabs>
    </w:pPr>
    <w:rPr>
      <w:rFonts w:ascii="Arial" w:hAnsi="Arial"/>
      <w:snapToGrid w:val="0"/>
      <w:color w:val="000000"/>
      <w:sz w:val="20"/>
      <w:szCs w:val="20"/>
      <w:lang w:eastAsia="en-US"/>
    </w:rPr>
  </w:style>
  <w:style w:type="paragraph" w:customStyle="1" w:styleId="10">
    <w:name w:val="Список1"/>
    <w:basedOn w:val="a1"/>
    <w:rsid w:val="0082679A"/>
    <w:pPr>
      <w:widowControl w:val="0"/>
      <w:numPr>
        <w:numId w:val="17"/>
      </w:numPr>
      <w:tabs>
        <w:tab w:val="left" w:pos="567"/>
      </w:tabs>
    </w:pPr>
    <w:rPr>
      <w:rFonts w:ascii="Arial" w:hAnsi="Arial"/>
      <w:snapToGrid w:val="0"/>
      <w:color w:val="000000"/>
      <w:sz w:val="20"/>
      <w:szCs w:val="20"/>
      <w:lang w:eastAsia="en-US"/>
    </w:rPr>
  </w:style>
  <w:style w:type="paragraph" w:styleId="af8">
    <w:name w:val="Body Text"/>
    <w:basedOn w:val="a1"/>
    <w:link w:val="af9"/>
    <w:rsid w:val="0082679A"/>
    <w:pPr>
      <w:spacing w:after="120"/>
    </w:pPr>
  </w:style>
  <w:style w:type="character" w:customStyle="1" w:styleId="af9">
    <w:name w:val="Основной текст Знак"/>
    <w:basedOn w:val="a2"/>
    <w:link w:val="af8"/>
    <w:rsid w:val="0082679A"/>
    <w:rPr>
      <w:rFonts w:ascii="Times New Roman" w:eastAsia="Times New Roman" w:hAnsi="Times New Roman"/>
      <w:sz w:val="24"/>
      <w:szCs w:val="24"/>
    </w:rPr>
  </w:style>
  <w:style w:type="paragraph" w:styleId="27">
    <w:name w:val="List 2"/>
    <w:basedOn w:val="a1"/>
    <w:rsid w:val="0082679A"/>
    <w:pPr>
      <w:ind w:left="566" w:hanging="283"/>
    </w:pPr>
  </w:style>
  <w:style w:type="paragraph" w:customStyle="1" w:styleId="afa">
    <w:name w:val="Глава"/>
    <w:basedOn w:val="20"/>
    <w:next w:val="af8"/>
    <w:link w:val="afb"/>
    <w:rsid w:val="0082679A"/>
    <w:pPr>
      <w:keepLines/>
      <w:numPr>
        <w:numId w:val="0"/>
      </w:numPr>
      <w:suppressLineNumbers/>
      <w:tabs>
        <w:tab w:val="num" w:pos="927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  <w:szCs w:val="20"/>
    </w:rPr>
  </w:style>
  <w:style w:type="paragraph" w:customStyle="1" w:styleId="afc">
    <w:name w:val="Параграф"/>
    <w:basedOn w:val="3"/>
    <w:next w:val="af8"/>
    <w:rsid w:val="0082679A"/>
    <w:pPr>
      <w:keepLines/>
      <w:numPr>
        <w:numId w:val="0"/>
      </w:numPr>
      <w:suppressLineNumbers/>
      <w:tabs>
        <w:tab w:val="num" w:pos="1287"/>
      </w:tabs>
      <w:spacing w:before="240" w:after="120" w:line="300" w:lineRule="exact"/>
      <w:ind w:left="567"/>
    </w:pPr>
    <w:rPr>
      <w:rFonts w:ascii="Arial" w:hAnsi="Arial"/>
      <w:i w:val="0"/>
      <w:caps/>
      <w:sz w:val="24"/>
      <w:szCs w:val="20"/>
    </w:rPr>
  </w:style>
  <w:style w:type="character" w:customStyle="1" w:styleId="13">
    <w:name w:val="Обычный 1 Знак"/>
    <w:link w:val="12"/>
    <w:rsid w:val="0082679A"/>
    <w:rPr>
      <w:rFonts w:ascii="Arial" w:eastAsia="Times New Roman" w:hAnsi="Arial"/>
      <w:b/>
      <w:bCs/>
      <w:sz w:val="22"/>
      <w:lang w:val="en-US"/>
    </w:rPr>
  </w:style>
  <w:style w:type="character" w:customStyle="1" w:styleId="afb">
    <w:name w:val="Глава Знак"/>
    <w:link w:val="afa"/>
    <w:rsid w:val="0082679A"/>
    <w:rPr>
      <w:rFonts w:ascii="Arial" w:eastAsia="Times New Roman" w:hAnsi="Arial" w:cs="Arial"/>
      <w:b/>
      <w:caps/>
      <w:spacing w:val="24"/>
      <w:sz w:val="24"/>
    </w:rPr>
  </w:style>
  <w:style w:type="paragraph" w:styleId="afd">
    <w:name w:val="Title"/>
    <w:basedOn w:val="a1"/>
    <w:link w:val="afe"/>
    <w:qFormat/>
    <w:rsid w:val="0082679A"/>
    <w:pPr>
      <w:autoSpaceDE w:val="0"/>
      <w:autoSpaceDN w:val="0"/>
      <w:ind w:right="-1050"/>
      <w:jc w:val="center"/>
    </w:pPr>
  </w:style>
  <w:style w:type="character" w:customStyle="1" w:styleId="afe">
    <w:name w:val="Название Знак"/>
    <w:basedOn w:val="a2"/>
    <w:link w:val="afd"/>
    <w:rsid w:val="0082679A"/>
    <w:rPr>
      <w:rFonts w:ascii="Times New Roman" w:eastAsia="Times New Roman" w:hAnsi="Times New Roman"/>
      <w:sz w:val="24"/>
      <w:szCs w:val="24"/>
    </w:rPr>
  </w:style>
  <w:style w:type="paragraph" w:styleId="a0">
    <w:name w:val="List Bullet"/>
    <w:basedOn w:val="a1"/>
    <w:rsid w:val="0082679A"/>
    <w:pPr>
      <w:numPr>
        <w:ilvl w:val="1"/>
        <w:numId w:val="19"/>
      </w:numPr>
      <w:tabs>
        <w:tab w:val="left" w:pos="1134"/>
      </w:tabs>
      <w:spacing w:after="120" w:line="288" w:lineRule="auto"/>
      <w:jc w:val="both"/>
    </w:pPr>
    <w:rPr>
      <w:sz w:val="28"/>
      <w:szCs w:val="28"/>
    </w:rPr>
  </w:style>
  <w:style w:type="paragraph" w:customStyle="1" w:styleId="aff">
    <w:name w:val="Абзац нумеров"/>
    <w:basedOn w:val="a1"/>
    <w:rsid w:val="0082679A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character" w:styleId="aff0">
    <w:name w:val="line number"/>
    <w:rsid w:val="0082679A"/>
  </w:style>
  <w:style w:type="paragraph" w:styleId="aff1">
    <w:name w:val="Normal (Web)"/>
    <w:basedOn w:val="a1"/>
    <w:uiPriority w:val="99"/>
    <w:semiHidden/>
    <w:unhideWhenUsed/>
    <w:rsid w:val="007475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6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8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24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5076-E4DB-4AF4-9303-92D06A4C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04_smit7</dc:creator>
  <cp:lastModifiedBy>Лебедев Александр Александрович</cp:lastModifiedBy>
  <cp:revision>27</cp:revision>
  <dcterms:created xsi:type="dcterms:W3CDTF">2017-10-09T07:05:00Z</dcterms:created>
  <dcterms:modified xsi:type="dcterms:W3CDTF">2017-11-13T06:17:00Z</dcterms:modified>
</cp:coreProperties>
</file>